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C731E1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AE6DBE">
        <w:rPr>
          <w:sz w:val="28"/>
          <w:szCs w:val="28"/>
          <w:lang w:val="uk-UA"/>
        </w:rPr>
        <w:t>дев’ята</w:t>
      </w:r>
      <w:r w:rsidR="00444AF0">
        <w:rPr>
          <w:sz w:val="28"/>
          <w:szCs w:val="28"/>
          <w:lang w:val="uk-UA"/>
        </w:rPr>
        <w:t xml:space="preserve">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BA6428" w:rsidRDefault="00235AE5" w:rsidP="0057465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ли</w:t>
      </w:r>
      <w:r w:rsidR="00AE6DBE">
        <w:rPr>
          <w:sz w:val="28"/>
          <w:szCs w:val="28"/>
          <w:lang w:val="uk-UA"/>
        </w:rPr>
        <w:t>пня</w:t>
      </w:r>
      <w:r w:rsidR="00B314E4" w:rsidRPr="00BA6428">
        <w:rPr>
          <w:sz w:val="28"/>
          <w:szCs w:val="28"/>
          <w:lang w:val="uk-UA"/>
        </w:rPr>
        <w:t xml:space="preserve">  2021 року     </w:t>
      </w:r>
      <w:r w:rsidR="00B314E4" w:rsidRPr="00BA6428">
        <w:rPr>
          <w:sz w:val="28"/>
          <w:szCs w:val="28"/>
          <w:lang w:val="uk-UA"/>
        </w:rPr>
        <w:tab/>
      </w:r>
      <w:r w:rsidR="00B314E4" w:rsidRPr="00BA6428">
        <w:rPr>
          <w:sz w:val="28"/>
          <w:szCs w:val="28"/>
          <w:lang w:val="uk-UA"/>
        </w:rPr>
        <w:tab/>
      </w:r>
      <w:r w:rsidR="00B314E4" w:rsidRPr="00BA6428">
        <w:rPr>
          <w:sz w:val="28"/>
          <w:szCs w:val="28"/>
          <w:lang w:val="uk-UA"/>
        </w:rPr>
        <w:tab/>
      </w:r>
      <w:r w:rsidR="00B314E4" w:rsidRPr="00BA6428">
        <w:rPr>
          <w:sz w:val="28"/>
          <w:szCs w:val="28"/>
          <w:lang w:val="uk-UA"/>
        </w:rPr>
        <w:tab/>
      </w:r>
      <w:r w:rsidR="00B314E4" w:rsidRPr="00BA6428">
        <w:rPr>
          <w:sz w:val="28"/>
          <w:szCs w:val="28"/>
          <w:lang w:val="uk-UA"/>
        </w:rPr>
        <w:tab/>
      </w:r>
      <w:r w:rsidR="00B314E4" w:rsidRPr="00BA6428">
        <w:rPr>
          <w:sz w:val="28"/>
          <w:szCs w:val="28"/>
          <w:lang w:val="uk-UA"/>
        </w:rPr>
        <w:tab/>
      </w:r>
      <w:r w:rsidR="00B314E4" w:rsidRPr="00BA6428">
        <w:rPr>
          <w:sz w:val="28"/>
          <w:szCs w:val="28"/>
          <w:lang w:val="uk-UA"/>
        </w:rPr>
        <w:tab/>
      </w:r>
      <w:r w:rsidR="00B314E4" w:rsidRPr="00BA6428">
        <w:rPr>
          <w:sz w:val="28"/>
          <w:szCs w:val="28"/>
          <w:lang w:val="uk-UA"/>
        </w:rPr>
        <w:tab/>
      </w:r>
    </w:p>
    <w:p w:rsidR="00B314E4" w:rsidRDefault="00B314E4" w:rsidP="00B314E4">
      <w:pPr>
        <w:jc w:val="both"/>
        <w:rPr>
          <w:sz w:val="28"/>
          <w:szCs w:val="28"/>
          <w:lang w:val="uk-UA"/>
        </w:rPr>
      </w:pPr>
      <w:proofErr w:type="spellStart"/>
      <w:r w:rsidRPr="00BA6428">
        <w:rPr>
          <w:sz w:val="28"/>
          <w:szCs w:val="28"/>
          <w:lang w:val="uk-UA"/>
        </w:rPr>
        <w:t>смт</w:t>
      </w:r>
      <w:proofErr w:type="spellEnd"/>
      <w:r w:rsidRPr="00BA6428">
        <w:rPr>
          <w:sz w:val="28"/>
          <w:szCs w:val="28"/>
          <w:lang w:val="uk-UA"/>
        </w:rPr>
        <w:t xml:space="preserve"> Срібне</w:t>
      </w:r>
    </w:p>
    <w:p w:rsidR="007135B6" w:rsidRPr="007135B6" w:rsidRDefault="007135B6" w:rsidP="00B314E4">
      <w:pPr>
        <w:jc w:val="both"/>
        <w:rPr>
          <w:sz w:val="28"/>
          <w:szCs w:val="28"/>
          <w:lang w:val="uk-UA"/>
        </w:rPr>
      </w:pPr>
    </w:p>
    <w:p w:rsidR="007135B6" w:rsidRPr="00FC4A1A" w:rsidRDefault="007135B6" w:rsidP="007135B6">
      <w:pPr>
        <w:ind w:right="4677"/>
        <w:jc w:val="both"/>
        <w:rPr>
          <w:b/>
          <w:sz w:val="28"/>
          <w:szCs w:val="28"/>
          <w:lang w:val="uk-UA"/>
        </w:rPr>
      </w:pPr>
      <w:r w:rsidRPr="00FC4A1A">
        <w:rPr>
          <w:b/>
          <w:sz w:val="28"/>
          <w:szCs w:val="28"/>
          <w:lang w:val="uk-UA"/>
        </w:rPr>
        <w:t xml:space="preserve">Про затвердження переліку назв </w:t>
      </w:r>
      <w:r>
        <w:rPr>
          <w:b/>
          <w:sz w:val="28"/>
          <w:szCs w:val="28"/>
          <w:lang w:val="uk-UA"/>
        </w:rPr>
        <w:t xml:space="preserve">   </w:t>
      </w:r>
      <w:r w:rsidRPr="00FC4A1A">
        <w:rPr>
          <w:b/>
          <w:sz w:val="28"/>
          <w:szCs w:val="28"/>
          <w:lang w:val="uk-UA"/>
        </w:rPr>
        <w:t>вулиць та провулків в с. Олексинці</w:t>
      </w:r>
      <w:r>
        <w:rPr>
          <w:b/>
          <w:sz w:val="28"/>
          <w:szCs w:val="28"/>
          <w:lang w:val="uk-UA"/>
        </w:rPr>
        <w:t xml:space="preserve">, </w:t>
      </w:r>
      <w:r w:rsidRPr="00FC4A1A">
        <w:rPr>
          <w:b/>
          <w:sz w:val="28"/>
          <w:szCs w:val="28"/>
          <w:lang w:val="uk-UA"/>
        </w:rPr>
        <w:t>Прилуцького району, Чернігівської області</w:t>
      </w:r>
    </w:p>
    <w:p w:rsidR="008F18F8" w:rsidRPr="00E77846" w:rsidRDefault="008F18F8" w:rsidP="00AE6DBE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30B" w:rsidRPr="00FC4A1A" w:rsidRDefault="00A9030B" w:rsidP="00A9030B">
      <w:pPr>
        <w:ind w:firstLine="567"/>
        <w:jc w:val="both"/>
        <w:rPr>
          <w:rStyle w:val="ad"/>
          <w:rFonts w:eastAsia="Calibri"/>
          <w:sz w:val="28"/>
          <w:szCs w:val="28"/>
          <w:lang w:val="uk-UA"/>
        </w:rPr>
      </w:pPr>
      <w:r w:rsidRPr="00FC4A1A">
        <w:rPr>
          <w:sz w:val="28"/>
          <w:szCs w:val="28"/>
          <w:lang w:val="uk-UA"/>
        </w:rPr>
        <w:t>Розглянувши клопотання спеціаліста І</w:t>
      </w:r>
      <w:r w:rsidR="00235AE5">
        <w:rPr>
          <w:sz w:val="28"/>
          <w:szCs w:val="28"/>
          <w:lang w:val="uk-UA"/>
        </w:rPr>
        <w:t xml:space="preserve"> категорії загального відділу  </w:t>
      </w:r>
      <w:r w:rsidRPr="00FC4A1A">
        <w:rPr>
          <w:sz w:val="28"/>
          <w:szCs w:val="28"/>
          <w:lang w:val="uk-UA"/>
        </w:rPr>
        <w:t xml:space="preserve">АНДРІЙЧЕНКО </w:t>
      </w:r>
      <w:r w:rsidR="00235AE5">
        <w:rPr>
          <w:sz w:val="28"/>
          <w:szCs w:val="28"/>
          <w:lang w:val="uk-UA"/>
        </w:rPr>
        <w:t xml:space="preserve">Лесі </w:t>
      </w:r>
      <w:r>
        <w:rPr>
          <w:sz w:val="28"/>
          <w:szCs w:val="28"/>
          <w:lang w:val="uk-UA"/>
        </w:rPr>
        <w:t xml:space="preserve">№ 02-45/71 від 19.07.2021 </w:t>
      </w:r>
      <w:r w:rsidRPr="00FC4A1A">
        <w:rPr>
          <w:sz w:val="28"/>
          <w:szCs w:val="28"/>
          <w:lang w:val="uk-UA"/>
        </w:rPr>
        <w:t xml:space="preserve">щодо необхідності затвердження переліку назв вулиць та провулків в с. Олексинці, Прилуцького району, Чернігівської області відповідно ст.140 Конституції України, ч.1 ст.10, ст.25, п.41 ч.1 ст.26, ст.ст. 59, 73 Закону України "Про місцеве самоврядування в Україні", селищна  рада </w:t>
      </w:r>
      <w:r w:rsidRPr="00FC4A1A">
        <w:rPr>
          <w:rStyle w:val="ad"/>
          <w:rFonts w:eastAsia="Calibri"/>
          <w:sz w:val="28"/>
          <w:szCs w:val="28"/>
          <w:lang w:val="uk-UA"/>
        </w:rPr>
        <w:t>вирішила:</w:t>
      </w:r>
    </w:p>
    <w:p w:rsidR="00A9030B" w:rsidRPr="00657DB2" w:rsidRDefault="00A9030B" w:rsidP="00A9030B">
      <w:pPr>
        <w:ind w:firstLine="567"/>
        <w:jc w:val="both"/>
        <w:rPr>
          <w:rStyle w:val="ad"/>
          <w:rFonts w:ascii="Times New Roman" w:eastAsia="Calibri" w:hAnsi="Times New Roman"/>
          <w:sz w:val="16"/>
          <w:szCs w:val="16"/>
          <w:lang w:val="uk-UA"/>
        </w:rPr>
      </w:pPr>
    </w:p>
    <w:p w:rsidR="00A9030B" w:rsidRPr="00FC4A1A" w:rsidRDefault="00A9030B" w:rsidP="00BA6428">
      <w:pPr>
        <w:pStyle w:val="a4"/>
        <w:numPr>
          <w:ilvl w:val="0"/>
          <w:numId w:val="10"/>
        </w:numPr>
        <w:ind w:left="0" w:right="-1" w:firstLine="567"/>
        <w:jc w:val="both"/>
        <w:rPr>
          <w:sz w:val="28"/>
          <w:szCs w:val="28"/>
        </w:rPr>
      </w:pPr>
      <w:r w:rsidRPr="00FC4A1A">
        <w:rPr>
          <w:sz w:val="28"/>
          <w:szCs w:val="28"/>
        </w:rPr>
        <w:t xml:space="preserve">Затвердити перелік вулиць та провулків в с. Олексинці, Прилуцького району, Чернігівської області: 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Вишнева;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Грушевського;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 xml:space="preserve">вулиця </w:t>
      </w:r>
      <w:proofErr w:type="spellStart"/>
      <w:r w:rsidRPr="00FC4A1A">
        <w:rPr>
          <w:sz w:val="28"/>
          <w:szCs w:val="28"/>
        </w:rPr>
        <w:t>Зарудка</w:t>
      </w:r>
      <w:proofErr w:type="spellEnd"/>
      <w:r w:rsidRPr="00FC4A1A">
        <w:rPr>
          <w:sz w:val="28"/>
          <w:szCs w:val="28"/>
        </w:rPr>
        <w:t>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Кленова;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Партизанська;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Перемоги;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Польова;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вулиця Ювілейна;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Миру;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Першотравневий;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Тихий;</w:t>
      </w:r>
    </w:p>
    <w:p w:rsidR="00A9030B" w:rsidRPr="00FC4A1A" w:rsidRDefault="00A9030B" w:rsidP="00A9030B">
      <w:pPr>
        <w:pStyle w:val="a4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FC4A1A">
        <w:rPr>
          <w:sz w:val="28"/>
          <w:szCs w:val="28"/>
        </w:rPr>
        <w:t>провулок Шевченка;</w:t>
      </w:r>
    </w:p>
    <w:p w:rsidR="008F18F8" w:rsidRDefault="00235AE5" w:rsidP="00A903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30B" w:rsidRPr="00FC4A1A">
        <w:rPr>
          <w:sz w:val="28"/>
          <w:szCs w:val="28"/>
        </w:rPr>
        <w:t>провулок Ю. Білана</w:t>
      </w:r>
    </w:p>
    <w:p w:rsidR="00657DB2" w:rsidRPr="00657DB2" w:rsidRDefault="00657DB2" w:rsidP="00A9030B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2C7F" w:rsidRPr="00FC4A1A" w:rsidRDefault="00235AE5" w:rsidP="00235AE5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Керуючому </w:t>
      </w:r>
      <w:r w:rsidR="00F72C7F" w:rsidRPr="00FC4A1A">
        <w:rPr>
          <w:sz w:val="28"/>
          <w:szCs w:val="28"/>
          <w:lang w:val="uk-UA"/>
        </w:rPr>
        <w:t xml:space="preserve">справами (секретарю) виконавчого комітету  </w:t>
      </w:r>
      <w:r w:rsidR="00F72C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Срібнянської</w:t>
      </w:r>
      <w:r w:rsidR="00F72C7F" w:rsidRPr="00FC4A1A">
        <w:rPr>
          <w:sz w:val="28"/>
          <w:szCs w:val="28"/>
          <w:lang w:val="uk-UA"/>
        </w:rPr>
        <w:t xml:space="preserve"> сел</w:t>
      </w:r>
      <w:r>
        <w:rPr>
          <w:sz w:val="28"/>
          <w:szCs w:val="28"/>
          <w:lang w:val="uk-UA"/>
        </w:rPr>
        <w:t xml:space="preserve">ищної ради </w:t>
      </w:r>
      <w:r w:rsidR="00BA6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ГЛЮЗО</w:t>
      </w:r>
      <w:r w:rsidR="00BA6428">
        <w:rPr>
          <w:sz w:val="28"/>
          <w:szCs w:val="28"/>
          <w:lang w:val="uk-UA"/>
        </w:rPr>
        <w:t xml:space="preserve"> Ірині </w:t>
      </w:r>
      <w:r>
        <w:rPr>
          <w:sz w:val="28"/>
          <w:szCs w:val="28"/>
          <w:lang w:val="uk-UA"/>
        </w:rPr>
        <w:t>забезпечити</w:t>
      </w:r>
      <w:r w:rsidR="00F72C7F" w:rsidRPr="00FC4A1A">
        <w:rPr>
          <w:sz w:val="28"/>
          <w:szCs w:val="28"/>
          <w:lang w:val="uk-UA"/>
        </w:rPr>
        <w:t xml:space="preserve"> оприлюднення даного рішення  в засобах масової і</w:t>
      </w:r>
      <w:r>
        <w:rPr>
          <w:sz w:val="28"/>
          <w:szCs w:val="28"/>
          <w:lang w:val="uk-UA"/>
        </w:rPr>
        <w:t>нформації та направити його до Чернігівської  регіональної</w:t>
      </w:r>
      <w:r w:rsidR="00F72C7F" w:rsidRPr="00FC4A1A">
        <w:rPr>
          <w:sz w:val="28"/>
          <w:szCs w:val="28"/>
          <w:lang w:val="uk-UA"/>
        </w:rPr>
        <w:t xml:space="preserve"> філії державн</w:t>
      </w:r>
      <w:r>
        <w:rPr>
          <w:sz w:val="28"/>
          <w:szCs w:val="28"/>
          <w:lang w:val="uk-UA"/>
        </w:rPr>
        <w:t xml:space="preserve">ого підприємства «Національні </w:t>
      </w:r>
      <w:r w:rsidR="00F72C7F" w:rsidRPr="00FC4A1A">
        <w:rPr>
          <w:sz w:val="28"/>
          <w:szCs w:val="28"/>
          <w:lang w:val="uk-UA"/>
        </w:rPr>
        <w:t>інформаційні  системи» Міністерства юстиції України</w:t>
      </w:r>
      <w:r w:rsidR="00F72C7F">
        <w:rPr>
          <w:sz w:val="28"/>
          <w:szCs w:val="28"/>
          <w:lang w:val="uk-UA"/>
        </w:rPr>
        <w:t>.</w:t>
      </w:r>
    </w:p>
    <w:p w:rsidR="00F72C7F" w:rsidRPr="00FC4A1A" w:rsidRDefault="00F72C7F" w:rsidP="00F72C7F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C4A1A">
        <w:rPr>
          <w:sz w:val="28"/>
          <w:szCs w:val="28"/>
        </w:rPr>
        <w:lastRenderedPageBreak/>
        <w:t xml:space="preserve">Контроль за виконанням даного рішення покласти на постійну </w:t>
      </w:r>
      <w:r>
        <w:rPr>
          <w:sz w:val="28"/>
          <w:szCs w:val="28"/>
        </w:rPr>
        <w:t xml:space="preserve">     </w:t>
      </w:r>
      <w:r w:rsidRPr="00FC4A1A">
        <w:rPr>
          <w:sz w:val="28"/>
          <w:szCs w:val="28"/>
        </w:rPr>
        <w:t xml:space="preserve">комісію з питань регламенту, депутатської етики, законності та правопорядку. </w:t>
      </w:r>
    </w:p>
    <w:p w:rsidR="00F72C7F" w:rsidRDefault="00F72C7F" w:rsidP="00F72C7F">
      <w:pPr>
        <w:shd w:val="clear" w:color="auto" w:fill="FFFFFF"/>
        <w:rPr>
          <w:b/>
          <w:sz w:val="28"/>
          <w:szCs w:val="28"/>
          <w:lang w:val="uk-UA"/>
        </w:rPr>
      </w:pPr>
    </w:p>
    <w:p w:rsidR="00F72C7F" w:rsidRPr="00FC4A1A" w:rsidRDefault="00F72C7F" w:rsidP="00F72C7F">
      <w:pPr>
        <w:shd w:val="clear" w:color="auto" w:fill="FFFFFF"/>
        <w:rPr>
          <w:b/>
          <w:sz w:val="28"/>
          <w:szCs w:val="28"/>
          <w:lang w:val="uk-UA"/>
        </w:rPr>
      </w:pPr>
    </w:p>
    <w:p w:rsidR="00F72C7F" w:rsidRDefault="00F72C7F" w:rsidP="00F72C7F">
      <w:pPr>
        <w:shd w:val="clear" w:color="auto" w:fill="FFFFFF"/>
        <w:rPr>
          <w:b/>
          <w:sz w:val="28"/>
          <w:szCs w:val="28"/>
          <w:lang w:val="uk-UA"/>
        </w:rPr>
      </w:pPr>
      <w:r w:rsidRPr="00FC4A1A">
        <w:rPr>
          <w:b/>
          <w:sz w:val="28"/>
          <w:szCs w:val="28"/>
          <w:lang w:val="uk-UA"/>
        </w:rPr>
        <w:t xml:space="preserve">Селищний голова                                                                </w:t>
      </w:r>
      <w:r>
        <w:rPr>
          <w:b/>
          <w:sz w:val="28"/>
          <w:szCs w:val="28"/>
          <w:lang w:val="uk-UA"/>
        </w:rPr>
        <w:t xml:space="preserve">Олена </w:t>
      </w:r>
      <w:r w:rsidRPr="00FC4A1A">
        <w:rPr>
          <w:b/>
          <w:sz w:val="28"/>
          <w:szCs w:val="28"/>
          <w:lang w:val="uk-UA"/>
        </w:rPr>
        <w:t>ПАНЧЕНКО</w:t>
      </w:r>
    </w:p>
    <w:p w:rsidR="008F18F8" w:rsidRPr="00A9030B" w:rsidRDefault="008F18F8" w:rsidP="008F18F8">
      <w:pPr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</w:p>
    <w:p w:rsidR="004D6F5A" w:rsidRPr="001D3698" w:rsidRDefault="004D6F5A" w:rsidP="00722FF0">
      <w:pPr>
        <w:jc w:val="both"/>
        <w:rPr>
          <w:rFonts w:eastAsia="Times New Roman"/>
          <w:sz w:val="28"/>
          <w:szCs w:val="28"/>
          <w:lang w:val="uk-UA"/>
        </w:rPr>
      </w:pPr>
    </w:p>
    <w:p w:rsidR="004D6F5A" w:rsidRPr="006A4A56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D6F5A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E7089" w:rsidRDefault="004D6F5A" w:rsidP="004D6F5A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D0E91"/>
    <w:multiLevelType w:val="hybridMultilevel"/>
    <w:tmpl w:val="D4682AA8"/>
    <w:lvl w:ilvl="0" w:tplc="AD424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9A39C6"/>
    <w:multiLevelType w:val="hybridMultilevel"/>
    <w:tmpl w:val="5A363C5C"/>
    <w:lvl w:ilvl="0" w:tplc="9258C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1C2F59"/>
    <w:rsid w:val="001C53E4"/>
    <w:rsid w:val="001C708B"/>
    <w:rsid w:val="001D6B37"/>
    <w:rsid w:val="00212542"/>
    <w:rsid w:val="00235AE5"/>
    <w:rsid w:val="0024744E"/>
    <w:rsid w:val="00252259"/>
    <w:rsid w:val="002535CF"/>
    <w:rsid w:val="0026351D"/>
    <w:rsid w:val="00281EBF"/>
    <w:rsid w:val="002D2FEF"/>
    <w:rsid w:val="002D7F1C"/>
    <w:rsid w:val="003003D5"/>
    <w:rsid w:val="003227BC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6F5A"/>
    <w:rsid w:val="004E7089"/>
    <w:rsid w:val="00504194"/>
    <w:rsid w:val="00514B65"/>
    <w:rsid w:val="00516B7F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60B3"/>
    <w:rsid w:val="00657DB2"/>
    <w:rsid w:val="006667CB"/>
    <w:rsid w:val="006C42DD"/>
    <w:rsid w:val="006E38EB"/>
    <w:rsid w:val="006E4F74"/>
    <w:rsid w:val="006F1B2A"/>
    <w:rsid w:val="00702DFF"/>
    <w:rsid w:val="007135B6"/>
    <w:rsid w:val="00714F3C"/>
    <w:rsid w:val="00722DD8"/>
    <w:rsid w:val="00722FF0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18F8"/>
    <w:rsid w:val="008F2416"/>
    <w:rsid w:val="00903C24"/>
    <w:rsid w:val="0090788D"/>
    <w:rsid w:val="009356BF"/>
    <w:rsid w:val="00961537"/>
    <w:rsid w:val="009C330A"/>
    <w:rsid w:val="009C479D"/>
    <w:rsid w:val="009D4023"/>
    <w:rsid w:val="009E2B67"/>
    <w:rsid w:val="00A26D18"/>
    <w:rsid w:val="00A31B55"/>
    <w:rsid w:val="00A33D4C"/>
    <w:rsid w:val="00A36371"/>
    <w:rsid w:val="00A4212F"/>
    <w:rsid w:val="00A465E4"/>
    <w:rsid w:val="00A53975"/>
    <w:rsid w:val="00A656CD"/>
    <w:rsid w:val="00A77F40"/>
    <w:rsid w:val="00A9030B"/>
    <w:rsid w:val="00AC7811"/>
    <w:rsid w:val="00AD61B7"/>
    <w:rsid w:val="00AE205E"/>
    <w:rsid w:val="00AE6DBE"/>
    <w:rsid w:val="00B25312"/>
    <w:rsid w:val="00B26083"/>
    <w:rsid w:val="00B30C1F"/>
    <w:rsid w:val="00B314E4"/>
    <w:rsid w:val="00B43C08"/>
    <w:rsid w:val="00B714AB"/>
    <w:rsid w:val="00B72DC5"/>
    <w:rsid w:val="00B75EAE"/>
    <w:rsid w:val="00BA6428"/>
    <w:rsid w:val="00BF13D9"/>
    <w:rsid w:val="00C04E8F"/>
    <w:rsid w:val="00C45F2F"/>
    <w:rsid w:val="00C7112E"/>
    <w:rsid w:val="00C731E1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72C7F"/>
    <w:rsid w:val="00F91DD4"/>
    <w:rsid w:val="00FB7AE1"/>
    <w:rsid w:val="00FC60F2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paragraph" w:styleId="aa">
    <w:name w:val="Body Text"/>
    <w:basedOn w:val="a"/>
    <w:link w:val="ab"/>
    <w:rsid w:val="008F18F8"/>
    <w:pPr>
      <w:widowControl w:val="0"/>
      <w:suppressAutoHyphens/>
      <w:spacing w:after="140" w:line="288" w:lineRule="auto"/>
    </w:pPr>
    <w:rPr>
      <w:rFonts w:ascii="Liberation Serif" w:eastAsia="WenQuanYi Micro Hei" w:hAnsi="Liberation Serif" w:cs="Lohit Devanagari"/>
      <w:lang w:val="uk-UA" w:eastAsia="zh-CN" w:bidi="hi-IN"/>
    </w:rPr>
  </w:style>
  <w:style w:type="character" w:customStyle="1" w:styleId="ab">
    <w:name w:val="Основной текст Знак"/>
    <w:basedOn w:val="a0"/>
    <w:link w:val="aa"/>
    <w:rsid w:val="008F18F8"/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styleId="ac">
    <w:name w:val="Title"/>
    <w:basedOn w:val="a"/>
    <w:next w:val="a"/>
    <w:link w:val="ad"/>
    <w:qFormat/>
    <w:locked/>
    <w:rsid w:val="00A9030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9030B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2021-07-21T08:20:00Z</cp:lastPrinted>
  <dcterms:created xsi:type="dcterms:W3CDTF">2021-07-21T08:13:00Z</dcterms:created>
  <dcterms:modified xsi:type="dcterms:W3CDTF">2021-07-21T10:16:00Z</dcterms:modified>
</cp:coreProperties>
</file>